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rPr>
      </w:pPr>
      <w:r>
        <w:rPr>
          <w:b w:val="1"/>
          <w:bCs w:val="1"/>
          <w:rtl w:val="0"/>
        </w:rPr>
        <w:t xml:space="preserve">  </w:t>
      </w:r>
    </w:p>
    <w:p>
      <w:pPr>
        <w:pStyle w:val="Default"/>
        <w:bidi w:val="0"/>
        <w:ind w:left="0" w:right="0" w:firstLine="0"/>
        <w:jc w:val="center"/>
        <w:rPr>
          <w:rFonts w:ascii="Times New Roman" w:cs="Times New Roman" w:hAnsi="Times New Roman" w:eastAsia="Times New Roman"/>
          <w:b w:val="1"/>
          <w:bCs w:val="1"/>
          <w:color w:val="ff2600"/>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rtl w:val="0"/>
        </w:rPr>
      </w:pPr>
    </w:p>
    <w:p>
      <w:pPr>
        <w:pStyle w:val="Default"/>
        <w:bidi w:val="0"/>
        <w:ind w:left="0" w:right="0" w:firstLine="0"/>
        <w:jc w:val="center"/>
        <w:rPr>
          <w:rFonts w:ascii="Times New Roman" w:cs="Times New Roman" w:hAnsi="Times New Roman" w:eastAsia="Times New Roman"/>
          <w:sz w:val="24"/>
          <w:szCs w:val="24"/>
          <w:rtl w:val="0"/>
        </w:rPr>
      </w:pPr>
    </w:p>
    <w:p>
      <w:pPr>
        <w:pStyle w:val="Default"/>
        <w:bidi w:val="0"/>
        <w:ind w:left="0" w:right="0" w:firstLine="0"/>
        <w:jc w:val="center"/>
        <w:rPr>
          <w:rFonts w:ascii="Times New Roman" w:cs="Times New Roman" w:hAnsi="Times New Roman" w:eastAsia="Times New Roman"/>
          <w:sz w:val="24"/>
          <w:szCs w:val="24"/>
          <w:rtl w:val="0"/>
        </w:rPr>
      </w:pPr>
    </w:p>
    <w:p>
      <w:pPr>
        <w:pStyle w:val="Default"/>
        <w:bidi w:val="0"/>
        <w:ind w:left="0" w:right="0" w:firstLine="0"/>
        <w:jc w:val="center"/>
        <w:rPr>
          <w:rFonts w:ascii="Times New Roman" w:cs="Times New Roman" w:hAnsi="Times New Roman" w:eastAsia="Times New Roman"/>
          <w:sz w:val="24"/>
          <w:szCs w:val="24"/>
          <w:rtl w:val="0"/>
        </w:rPr>
      </w:pPr>
    </w:p>
    <w:p>
      <w:pPr>
        <w:pStyle w:val="Default"/>
        <w:bidi w:val="0"/>
        <w:ind w:left="0" w:right="0" w:firstLine="0"/>
        <w:jc w:val="center"/>
        <w:rPr>
          <w:rFonts w:ascii="Times New Roman" w:cs="Times New Roman" w:hAnsi="Times New Roman" w:eastAsia="Times New Roman"/>
          <w:sz w:val="24"/>
          <w:szCs w:val="24"/>
          <w:rtl w:val="0"/>
        </w:rPr>
      </w:pPr>
      <w:r>
        <w:rPr>
          <w:rFonts w:ascii="Times New Roman" w:hAnsi="Times New Roman" w:hint="default"/>
          <w:sz w:val="24"/>
          <w:szCs w:val="24"/>
          <w:rtl w:val="0"/>
          <w:lang w:val="en-US"/>
        </w:rPr>
        <w:t>“</w:t>
      </w:r>
      <w:r>
        <w:rPr>
          <w:rFonts w:ascii="Times New Roman" w:hAnsi="Times New Roman"/>
          <w:sz w:val="24"/>
          <w:szCs w:val="24"/>
          <w:rtl w:val="0"/>
          <w:lang w:val="en-US"/>
        </w:rPr>
        <w:t>I have so much to do that I shall spend the first three hours in prayer</w:t>
      </w:r>
      <w:r>
        <w:rPr>
          <w:rFonts w:ascii="Times New Roman" w:hAnsi="Times New Roman" w:hint="default"/>
          <w:sz w:val="24"/>
          <w:szCs w:val="24"/>
          <w:rtl w:val="0"/>
          <w:lang w:val="en-US"/>
        </w:rPr>
        <w:t>”</w:t>
      </w:r>
    </w:p>
    <w:p>
      <w:pPr>
        <w:pStyle w:val="Default"/>
        <w:bidi w:val="0"/>
        <w:ind w:left="0" w:right="0" w:firstLine="0"/>
        <w:jc w:val="center"/>
        <w:rPr>
          <w:rFonts w:ascii="Times New Roman" w:cs="Times New Roman" w:hAnsi="Times New Roman" w:eastAsia="Times New Roman"/>
          <w:i w:val="1"/>
          <w:iCs w:val="1"/>
          <w:sz w:val="24"/>
          <w:szCs w:val="24"/>
          <w:rtl w:val="0"/>
        </w:rPr>
      </w:pPr>
      <w:r>
        <w:rPr>
          <w:rFonts w:ascii="Times New Roman" w:hAnsi="Times New Roman"/>
          <w:i w:val="1"/>
          <w:iCs w:val="1"/>
          <w:kern w:val="28"/>
          <w:sz w:val="24"/>
          <w:szCs w:val="24"/>
          <w:rtl w:val="0"/>
          <w:lang w:val="en-US"/>
        </w:rPr>
        <w:t xml:space="preserve">~ </w:t>
      </w:r>
      <w:r>
        <w:rPr>
          <w:rFonts w:ascii="Times New Roman" w:hAnsi="Times New Roman"/>
          <w:i w:val="1"/>
          <w:iCs w:val="1"/>
          <w:kern w:val="28"/>
          <w:sz w:val="24"/>
          <w:szCs w:val="24"/>
          <w:rtl w:val="0"/>
          <w:lang w:val="en-US"/>
        </w:rPr>
        <w:t>Martin Luther</w:t>
      </w:r>
    </w:p>
    <w:p>
      <w:pPr>
        <w:pStyle w:val="Default"/>
        <w:bidi w:val="0"/>
        <w:ind w:left="0" w:right="0" w:firstLine="0"/>
        <w:jc w:val="center"/>
        <w:rPr>
          <w:rFonts w:ascii="Times New Roman" w:cs="Times New Roman" w:hAnsi="Times New Roman" w:eastAsia="Times New Roman"/>
          <w:sz w:val="24"/>
          <w:szCs w:val="24"/>
          <w:rtl w:val="0"/>
        </w:rPr>
      </w:pPr>
    </w:p>
    <w:p>
      <w:pPr>
        <w:pStyle w:val="Default"/>
        <w:bidi w:val="0"/>
        <w:ind w:left="0" w:right="0" w:firstLine="0"/>
        <w:jc w:val="center"/>
        <w:rPr>
          <w:rFonts w:ascii="Times New Roman" w:cs="Times New Roman" w:hAnsi="Times New Roman" w:eastAsia="Times New Roman"/>
          <w:sz w:val="24"/>
          <w:szCs w:val="24"/>
          <w:rtl w:val="0"/>
        </w:rPr>
      </w:pPr>
    </w:p>
    <w:p>
      <w:pPr>
        <w:pStyle w:val="Default"/>
        <w:bidi w:val="0"/>
        <w:ind w:left="0" w:right="0" w:firstLine="0"/>
        <w:jc w:val="center"/>
        <w:rPr>
          <w:rFonts w:ascii="Times New Roman" w:cs="Times New Roman" w:hAnsi="Times New Roman" w:eastAsia="Times New Roman"/>
          <w:kern w:val="28"/>
          <w:sz w:val="24"/>
          <w:szCs w:val="24"/>
          <w:rtl w:val="0"/>
        </w:rPr>
      </w:pPr>
      <w:r>
        <w:rPr>
          <w:rFonts w:ascii="Times New Roman" w:hAnsi="Times New Roman"/>
          <w:sz w:val="24"/>
          <w:szCs w:val="24"/>
          <w:rtl w:val="0"/>
          <w:lang w:val="en-US"/>
        </w:rPr>
        <w:t>"</w:t>
      </w:r>
      <w:r>
        <w:rPr>
          <w:rStyle w:val="Hyperlink.0"/>
          <w:rFonts w:ascii="Times New Roman" w:cs="Times New Roman" w:hAnsi="Times New Roman" w:eastAsia="Times New Roman"/>
          <w:color w:val="000000"/>
          <w:sz w:val="24"/>
          <w:szCs w:val="24"/>
          <w:u w:val="none" w:color="0000ff"/>
          <w:rtl w:val="0"/>
        </w:rPr>
        <w:fldChar w:fldCharType="begin" w:fldLock="0"/>
      </w:r>
      <w:r>
        <w:rPr>
          <w:rStyle w:val="Hyperlink.0"/>
          <w:rFonts w:ascii="Times New Roman" w:cs="Times New Roman" w:hAnsi="Times New Roman" w:eastAsia="Times New Roman"/>
          <w:color w:val="000000"/>
          <w:sz w:val="24"/>
          <w:szCs w:val="24"/>
          <w:u w:val="none" w:color="0000ff"/>
          <w:rtl w:val="0"/>
        </w:rPr>
        <w:instrText xml:space="preserve"> HYPERLINK "https://www.azquotes.com/quote/13005"</w:instrText>
      </w:r>
      <w:r>
        <w:rPr>
          <w:rStyle w:val="Hyperlink.0"/>
          <w:rFonts w:ascii="Times New Roman" w:cs="Times New Roman" w:hAnsi="Times New Roman" w:eastAsia="Times New Roman"/>
          <w:color w:val="000000"/>
          <w:sz w:val="24"/>
          <w:szCs w:val="24"/>
          <w:u w:val="none" w:color="0000ff"/>
          <w:rtl w:val="0"/>
        </w:rPr>
        <w:fldChar w:fldCharType="separate" w:fldLock="0"/>
      </w:r>
      <w:r>
        <w:rPr>
          <w:rStyle w:val="Hyperlink.0"/>
          <w:rFonts w:ascii="Times New Roman" w:hAnsi="Times New Roman"/>
          <w:color w:val="000000"/>
          <w:sz w:val="24"/>
          <w:szCs w:val="24"/>
          <w:u w:val="none" w:color="0000ff"/>
          <w:rtl w:val="0"/>
          <w:lang w:val="en-US"/>
        </w:rPr>
        <w:t>The desire is thy prayers; and if thy desire is without ceasing, thy prayer will also be without ceasing. The continuance of your longing is the continuance of your prayer.</w:t>
      </w:r>
      <w:r>
        <w:rPr>
          <w:rFonts w:ascii="Times New Roman" w:cs="Times New Roman" w:hAnsi="Times New Roman" w:eastAsia="Times New Roman"/>
          <w:sz w:val="24"/>
          <w:szCs w:val="24"/>
          <w:rtl w:val="0"/>
        </w:rPr>
        <w:fldChar w:fldCharType="end" w:fldLock="0"/>
      </w:r>
      <w:r>
        <w:rPr>
          <w:rFonts w:ascii="Times New Roman" w:hAnsi="Times New Roman"/>
          <w:kern w:val="28"/>
          <w:sz w:val="24"/>
          <w:szCs w:val="24"/>
          <w:rtl w:val="0"/>
          <w:lang w:val="en-US"/>
        </w:rPr>
        <w:t>"</w:t>
      </w:r>
    </w:p>
    <w:p>
      <w:pPr>
        <w:pStyle w:val="Default"/>
        <w:bidi w:val="0"/>
        <w:ind w:left="0" w:right="0" w:firstLine="0"/>
        <w:jc w:val="center"/>
        <w:rPr>
          <w:rFonts w:ascii="Times New Roman" w:cs="Times New Roman" w:hAnsi="Times New Roman" w:eastAsia="Times New Roman"/>
          <w:i w:val="1"/>
          <w:iCs w:val="1"/>
          <w:sz w:val="24"/>
          <w:szCs w:val="24"/>
          <w:rtl w:val="0"/>
        </w:rPr>
      </w:pPr>
      <w:r>
        <w:rPr>
          <w:rFonts w:ascii="Times New Roman" w:hAnsi="Times New Roman"/>
          <w:i w:val="1"/>
          <w:iCs w:val="1"/>
          <w:kern w:val="28"/>
          <w:sz w:val="24"/>
          <w:szCs w:val="24"/>
          <w:rtl w:val="0"/>
          <w:lang w:val="en-US"/>
        </w:rPr>
        <w:t xml:space="preserve">~ </w:t>
      </w:r>
      <w:r>
        <w:rPr>
          <w:rFonts w:ascii="Times New Roman" w:hAnsi="Times New Roman"/>
          <w:i w:val="1"/>
          <w:iCs w:val="1"/>
          <w:sz w:val="24"/>
          <w:szCs w:val="24"/>
          <w:rtl w:val="0"/>
          <w:lang w:val="en-US"/>
        </w:rPr>
        <w:t>St Augustine</w:t>
      </w:r>
    </w:p>
    <w:p>
      <w:pPr>
        <w:pStyle w:val="Default"/>
        <w:bidi w:val="0"/>
        <w:ind w:left="0" w:right="0" w:firstLine="0"/>
        <w:jc w:val="center"/>
        <w:rPr>
          <w:rFonts w:ascii="Times New Roman" w:cs="Times New Roman" w:hAnsi="Times New Roman" w:eastAsia="Times New Roman"/>
          <w:i w:val="1"/>
          <w:iCs w:val="1"/>
          <w:sz w:val="24"/>
          <w:szCs w:val="24"/>
          <w:rtl w:val="0"/>
        </w:rPr>
      </w:pPr>
    </w:p>
    <w:p>
      <w:pPr>
        <w:pStyle w:val="Default"/>
        <w:bidi w:val="0"/>
        <w:ind w:left="0" w:right="0" w:firstLine="0"/>
        <w:jc w:val="center"/>
        <w:rPr>
          <w:rFonts w:ascii="Times New Roman" w:cs="Times New Roman" w:hAnsi="Times New Roman" w:eastAsia="Times New Roman"/>
          <w:i w:val="1"/>
          <w:iCs w:val="1"/>
          <w:sz w:val="24"/>
          <w:szCs w:val="24"/>
          <w:rtl w:val="0"/>
        </w:rPr>
      </w:pPr>
    </w:p>
    <w:p>
      <w:pPr>
        <w:pStyle w:val="Default"/>
        <w:bidi w:val="0"/>
        <w:ind w:left="0" w:right="0" w:firstLine="0"/>
        <w:jc w:val="center"/>
        <w:rPr>
          <w:rFonts w:ascii="Times New Roman" w:cs="Times New Roman" w:hAnsi="Times New Roman" w:eastAsia="Times New Roman"/>
          <w:sz w:val="24"/>
          <w:szCs w:val="24"/>
          <w:rtl w:val="0"/>
        </w:rPr>
      </w:pPr>
      <w:r>
        <w:rPr>
          <w:rFonts w:ascii="Times New Roman" w:hAnsi="Times New Roman" w:hint="default"/>
          <w:sz w:val="24"/>
          <w:szCs w:val="24"/>
          <w:rtl w:val="0"/>
          <w:lang w:val="en-US"/>
        </w:rPr>
        <w:t>“</w:t>
      </w:r>
      <w:r>
        <w:rPr>
          <w:rFonts w:ascii="Times New Roman" w:hAnsi="Times New Roman"/>
          <w:sz w:val="24"/>
          <w:szCs w:val="24"/>
          <w:rtl w:val="0"/>
          <w:lang w:val="en-US"/>
        </w:rPr>
        <w:t>Prayer is awe, intimacy, struggle</w:t>
      </w:r>
      <w:r>
        <w:rPr>
          <w:rFonts w:ascii="Times New Roman" w:hAnsi="Times New Roman" w:hint="default"/>
          <w:sz w:val="24"/>
          <w:szCs w:val="24"/>
          <w:rtl w:val="0"/>
          <w:lang w:val="en-US"/>
        </w:rPr>
        <w:t>—</w:t>
      </w:r>
      <w:r>
        <w:rPr>
          <w:rFonts w:ascii="Times New Roman" w:hAnsi="Times New Roman"/>
          <w:sz w:val="24"/>
          <w:szCs w:val="24"/>
          <w:rtl w:val="0"/>
          <w:lang w:val="en-US"/>
        </w:rPr>
        <w:t>yet the way to reality. There is nothing more important, or harder, or richer, or more life-altering. There is absolutely nothing so great as prayer</w:t>
      </w:r>
      <w:r>
        <w:rPr>
          <w:rFonts w:ascii="Times New Roman" w:hAnsi="Times New Roman" w:hint="default"/>
          <w:sz w:val="24"/>
          <w:szCs w:val="24"/>
          <w:rtl w:val="0"/>
          <w:lang w:val="en-US"/>
        </w:rPr>
        <w:t>…</w:t>
      </w:r>
      <w:r>
        <w:rPr>
          <w:rFonts w:ascii="Times New Roman" w:hAnsi="Times New Roman"/>
          <w:sz w:val="24"/>
          <w:szCs w:val="24"/>
          <w:rtl w:val="0"/>
          <w:lang w:val="en-US"/>
        </w:rPr>
        <w:t>Prayer is the continuation of a conversation that God has started</w:t>
      </w:r>
      <w:r>
        <w:rPr>
          <w:rFonts w:ascii="Times New Roman" w:hAnsi="Times New Roman" w:hint="default"/>
          <w:sz w:val="24"/>
          <w:szCs w:val="24"/>
          <w:rtl w:val="0"/>
          <w:lang w:val="en-US"/>
        </w:rPr>
        <w:t>”</w:t>
      </w:r>
    </w:p>
    <w:p>
      <w:pPr>
        <w:pStyle w:val="Default"/>
        <w:bidi w:val="0"/>
        <w:ind w:left="0" w:right="0" w:firstLine="0"/>
        <w:jc w:val="center"/>
        <w:rPr>
          <w:rFonts w:ascii="Times New Roman" w:cs="Times New Roman" w:hAnsi="Times New Roman" w:eastAsia="Times New Roman"/>
          <w:i w:val="1"/>
          <w:iCs w:val="1"/>
          <w:sz w:val="24"/>
          <w:szCs w:val="24"/>
          <w:rtl w:val="0"/>
        </w:rPr>
      </w:pPr>
      <w:r>
        <w:rPr>
          <w:rFonts w:ascii="Times New Roman" w:hAnsi="Times New Roman"/>
          <w:i w:val="1"/>
          <w:iCs w:val="1"/>
          <w:kern w:val="28"/>
          <w:sz w:val="24"/>
          <w:szCs w:val="24"/>
          <w:rtl w:val="0"/>
          <w:lang w:val="en-US"/>
        </w:rPr>
        <w:t>~</w:t>
      </w:r>
      <w:r>
        <w:rPr>
          <w:rFonts w:ascii="Times New Roman" w:hAnsi="Times New Roman"/>
          <w:i w:val="1"/>
          <w:iCs w:val="1"/>
          <w:kern w:val="28"/>
          <w:sz w:val="24"/>
          <w:szCs w:val="24"/>
          <w:rtl w:val="0"/>
          <w:lang w:val="en-US"/>
        </w:rPr>
        <w:t xml:space="preserve"> Tim Keller</w:t>
      </w: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rtl w:val="0"/>
        </w:rPr>
      </w:pPr>
      <w:r>
        <w:rPr>
          <w:rFonts w:ascii="Times New Roman" w:hAnsi="Times New Roman" w:hint="default"/>
          <w:sz w:val="24"/>
          <w:szCs w:val="24"/>
          <w:rtl w:val="0"/>
          <w:lang w:val="en-US"/>
        </w:rPr>
        <w:t>“</w:t>
      </w:r>
      <w:r>
        <w:rPr>
          <w:rFonts w:ascii="Times New Roman" w:hAnsi="Times New Roman"/>
          <w:sz w:val="24"/>
          <w:szCs w:val="24"/>
          <w:rtl w:val="0"/>
          <w:lang w:val="en-US"/>
        </w:rPr>
        <w:t>Reformed spirituality is a spirituality of the Psalter</w:t>
      </w:r>
      <w:r>
        <w:rPr>
          <w:rFonts w:ascii="Times New Roman" w:hAnsi="Times New Roman" w:hint="default"/>
          <w:sz w:val="24"/>
          <w:szCs w:val="24"/>
          <w:rtl w:val="0"/>
          <w:lang w:val="en-US"/>
        </w:rPr>
        <w:t>…</w:t>
      </w:r>
      <w:r>
        <w:rPr>
          <w:rFonts w:ascii="Times New Roman" w:hAnsi="Times New Roman"/>
          <w:sz w:val="24"/>
          <w:szCs w:val="24"/>
          <w:rtl w:val="0"/>
          <w:lang w:val="en-US"/>
        </w:rPr>
        <w:t>praying the psalms, singing and meditating on them, not only at Church, but at family prayers every day of the week</w:t>
      </w:r>
      <w:r>
        <w:rPr>
          <w:rFonts w:ascii="Times New Roman" w:hAnsi="Times New Roman" w:hint="default"/>
          <w:sz w:val="24"/>
          <w:szCs w:val="24"/>
          <w:rtl w:val="0"/>
          <w:lang w:val="en-US"/>
        </w:rPr>
        <w:t>”</w:t>
      </w:r>
    </w:p>
    <w:p>
      <w:pPr>
        <w:pStyle w:val="Default"/>
        <w:bidi w:val="0"/>
        <w:ind w:left="0" w:right="0" w:firstLine="0"/>
        <w:jc w:val="center"/>
        <w:rPr>
          <w:rFonts w:ascii="Times New Roman" w:cs="Times New Roman" w:hAnsi="Times New Roman" w:eastAsia="Times New Roman"/>
          <w:i w:val="1"/>
          <w:iCs w:val="1"/>
          <w:sz w:val="24"/>
          <w:szCs w:val="24"/>
          <w:rtl w:val="0"/>
        </w:rPr>
      </w:pPr>
      <w:r>
        <w:rPr>
          <w:rFonts w:ascii="Times New Roman" w:hAnsi="Times New Roman"/>
          <w:i w:val="1"/>
          <w:iCs w:val="1"/>
          <w:kern w:val="28"/>
          <w:sz w:val="24"/>
          <w:szCs w:val="24"/>
          <w:rtl w:val="0"/>
          <w:lang w:val="en-US"/>
        </w:rPr>
        <w:t>~</w:t>
      </w:r>
      <w:r>
        <w:rPr>
          <w:rFonts w:ascii="Times New Roman" w:hAnsi="Times New Roman"/>
          <w:i w:val="1"/>
          <w:iCs w:val="1"/>
          <w:kern w:val="28"/>
          <w:sz w:val="24"/>
          <w:szCs w:val="24"/>
          <w:rtl w:val="0"/>
          <w:lang w:val="en-US"/>
        </w:rPr>
        <w:t xml:space="preserve"> Hughes Oliphant Old</w:t>
      </w: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Default"/>
        <w:bidi w:val="0"/>
        <w:ind w:left="0" w:right="0" w:firstLine="0"/>
        <w:jc w:val="center"/>
        <w:rPr>
          <w:rFonts w:ascii="Times New Roman" w:cs="Times New Roman" w:hAnsi="Times New Roman" w:eastAsia="Times New Roman"/>
          <w:sz w:val="24"/>
          <w:szCs w:val="24"/>
          <w:shd w:val="clear" w:color="auto" w:fill="ffffff"/>
          <w:rtl w:val="0"/>
        </w:rPr>
      </w:pPr>
    </w:p>
    <w:p>
      <w:pPr>
        <w:pStyle w:val="Body"/>
        <w:jc w:val="center"/>
      </w:pPr>
    </w:p>
    <w:p>
      <w:pPr>
        <w:pStyle w:val="Body"/>
        <w:jc w:val="center"/>
      </w:pPr>
    </w:p>
    <w:p>
      <w:pPr>
        <w:pStyle w:val="Body"/>
        <w:jc w:val="center"/>
        <w:rPr>
          <w:b w:val="1"/>
          <w:bCs w:val="1"/>
          <w:color w:val="000000"/>
          <w:kern w:val="28"/>
          <w:u w:color="000000"/>
        </w:rPr>
      </w:pPr>
      <w:r>
        <w:rPr>
          <w:b w:val="1"/>
          <w:bCs w:val="1"/>
          <w:color w:val="000000"/>
          <w:kern w:val="28"/>
          <w:u w:color="000000"/>
          <w:rtl w:val="0"/>
        </w:rPr>
        <w:t xml:space="preserve">Church Prayer Gathering                                                                           Wednesday </w:t>
      </w:r>
      <w:r>
        <w:rPr>
          <w:b w:val="1"/>
          <w:bCs w:val="1"/>
          <w:color w:val="000000"/>
          <w:kern w:val="28"/>
          <w:u w:color="000000"/>
          <w:rtl w:val="0"/>
          <w:lang w:val="en-US"/>
        </w:rPr>
        <w:t>April 3</w:t>
      </w:r>
      <w:r>
        <w:rPr>
          <w:b w:val="1"/>
          <w:bCs w:val="1"/>
          <w:color w:val="000000"/>
          <w:kern w:val="28"/>
          <w:u w:color="000000"/>
          <w:rtl w:val="0"/>
        </w:rPr>
        <w:t>, 20</w:t>
      </w:r>
      <w:r>
        <w:rPr>
          <w:b w:val="1"/>
          <w:bCs w:val="1"/>
          <w:color w:val="000000"/>
          <w:kern w:val="28"/>
          <w:u w:color="000000"/>
          <w:rtl w:val="0"/>
          <w:lang w:val="en-US"/>
        </w:rPr>
        <w:t>24</w:t>
      </w:r>
      <w:r>
        <w:rPr>
          <w:b w:val="1"/>
          <w:bCs w:val="1"/>
          <w:color w:val="000000"/>
          <w:kern w:val="28"/>
          <w:u w:color="000000"/>
          <w:rtl w:val="0"/>
        </w:rPr>
        <w:t xml:space="preserve">                                                                </w:t>
      </w:r>
      <w:r>
        <w:rPr>
          <w:b w:val="1"/>
          <w:bCs w:val="1"/>
          <w:kern w:val="28"/>
          <w:rtl w:val="0"/>
        </w:rPr>
        <w:t xml:space="preserve">6:30-7:30 </w:t>
      </w:r>
      <w:r>
        <w:rPr>
          <w:b w:val="1"/>
          <w:bCs w:val="1"/>
          <w:color w:val="000000"/>
          <w:kern w:val="28"/>
          <w:u w:color="000000"/>
          <w:rtl w:val="0"/>
        </w:rPr>
        <w:t>PM</w:t>
      </w:r>
    </w:p>
    <w:p>
      <w:pPr>
        <w:pStyle w:val="Body"/>
        <w:widowControl w:val="0"/>
        <w:spacing w:after="120" w:line="285" w:lineRule="auto"/>
        <w:rPr>
          <w:b w:val="1"/>
          <w:bCs w:val="1"/>
          <w:color w:val="000000"/>
          <w:kern w:val="28"/>
          <w:sz w:val="8"/>
          <w:szCs w:val="8"/>
          <w:u w:color="000000"/>
        </w:rPr>
      </w:pPr>
      <w:r>
        <w:rPr>
          <w:b w:val="1"/>
          <w:bCs w:val="1"/>
          <w:color w:val="000000"/>
          <w:kern w:val="28"/>
          <w:sz w:val="8"/>
          <w:szCs w:val="8"/>
          <w:u w:color="000000"/>
          <w:rtl w:val="0"/>
        </w:rPr>
        <w:t> </w:t>
      </w:r>
    </w:p>
    <w:p>
      <w:pPr>
        <w:pStyle w:val="Body"/>
        <w:widowControl w:val="0"/>
        <w:spacing w:after="120" w:line="285" w:lineRule="auto"/>
        <w:rPr>
          <w:b w:val="1"/>
          <w:bCs w:val="1"/>
          <w:color w:val="000000"/>
          <w:kern w:val="28"/>
          <w:u w:color="000000"/>
        </w:rPr>
      </w:pPr>
      <w:r>
        <w:rPr>
          <w:b w:val="1"/>
          <w:bCs w:val="1"/>
          <w:color w:val="000000"/>
          <w:kern w:val="28"/>
          <w:u w:color="000000"/>
          <w:rtl w:val="0"/>
          <w:lang w:val="en-US"/>
        </w:rPr>
        <w:t>Welcome</w:t>
      </w:r>
    </w:p>
    <w:p>
      <w:pPr>
        <w:pStyle w:val="Body"/>
        <w:widowControl w:val="0"/>
        <w:spacing w:after="120" w:line="285" w:lineRule="auto"/>
        <w:rPr>
          <w:b w:val="1"/>
          <w:bCs w:val="1"/>
          <w:color w:val="000000"/>
          <w:kern w:val="28"/>
          <w:u w:color="000000"/>
        </w:rPr>
      </w:pPr>
    </w:p>
    <w:p>
      <w:pPr>
        <w:pStyle w:val="Body"/>
        <w:widowControl w:val="0"/>
        <w:spacing w:after="120" w:line="285" w:lineRule="auto"/>
        <w:rPr>
          <w:b w:val="1"/>
          <w:bCs w:val="1"/>
          <w:color w:val="000000"/>
          <w:kern w:val="28"/>
          <w:u w:color="000000"/>
        </w:rPr>
      </w:pPr>
      <w:r>
        <w:rPr>
          <w:b w:val="1"/>
          <w:bCs w:val="1"/>
          <w:color w:val="000000"/>
          <w:kern w:val="28"/>
          <w:u w:color="000000"/>
          <w:rtl w:val="0"/>
          <w:lang w:val="en-US"/>
        </w:rPr>
        <w:t>Call to Worship:</w:t>
      </w:r>
      <w:r>
        <w:rPr>
          <w:b w:val="1"/>
          <w:bCs w:val="1"/>
          <w:color w:val="000000"/>
          <w:kern w:val="28"/>
          <w:u w:color="000000"/>
          <w:rtl w:val="0"/>
        </w:rPr>
        <w:t xml:space="preserve"> </w:t>
      </w:r>
      <w:r>
        <w:rPr>
          <w:color w:val="000000"/>
          <w:kern w:val="28"/>
          <w:u w:color="000000"/>
          <w:rtl w:val="0"/>
        </w:rPr>
        <w:t>(</w:t>
      </w:r>
      <w:r>
        <w:rPr>
          <w:color w:val="000000"/>
          <w:kern w:val="28"/>
          <w:u w:color="000000"/>
          <w:rtl w:val="0"/>
          <w:lang w:val="en-US"/>
        </w:rPr>
        <w:t>based on Psalm 31:19-24</w:t>
      </w:r>
      <w:r>
        <w:rPr>
          <w:kern w:val="28"/>
          <w:rtl w:val="0"/>
          <w:lang w:val="en-US"/>
        </w:rPr>
        <w:t>)</w:t>
      </w:r>
    </w:p>
    <w:p>
      <w:pPr>
        <w:pStyle w:val="Body"/>
        <w:rPr>
          <w:b w:val="1"/>
          <w:bCs w:val="1"/>
        </w:rPr>
      </w:pPr>
      <w:r>
        <w:rPr>
          <w:b w:val="1"/>
          <w:bCs w:val="1"/>
          <w:rtl w:val="0"/>
          <w:lang w:val="en-US"/>
        </w:rPr>
        <w:t xml:space="preserve">Leader: </w:t>
      </w:r>
      <w:r>
        <w:rPr>
          <w:b w:val="1"/>
          <w:bCs w:val="1"/>
          <w:rtl w:val="0"/>
          <w:lang w:val="en-US"/>
        </w:rPr>
        <w:t>How lovely is your dwelling place, O Lord of hosts!</w:t>
      </w:r>
    </w:p>
    <w:p>
      <w:pPr>
        <w:pStyle w:val="Body"/>
        <w:rPr>
          <w:b w:val="1"/>
          <w:bCs w:val="1"/>
        </w:rPr>
      </w:pPr>
    </w:p>
    <w:p>
      <w:pPr>
        <w:pStyle w:val="Body"/>
      </w:pPr>
      <w:r>
        <w:rPr>
          <w:rtl w:val="0"/>
          <w:lang w:val="en-US"/>
        </w:rPr>
        <w:t>People: My soul longs, yes, faints for the courts of the Lord; my heart and flesh sing for joy to the living God.</w:t>
      </w:r>
    </w:p>
    <w:p>
      <w:pPr>
        <w:pStyle w:val="Body"/>
      </w:pPr>
    </w:p>
    <w:p>
      <w:pPr>
        <w:pStyle w:val="Body"/>
        <w:rPr>
          <w:b w:val="1"/>
          <w:bCs w:val="1"/>
        </w:rPr>
      </w:pPr>
      <w:r>
        <w:rPr>
          <w:b w:val="1"/>
          <w:bCs w:val="1"/>
          <w:rtl w:val="0"/>
          <w:lang w:val="en-US"/>
        </w:rPr>
        <w:t xml:space="preserve">Leader: </w:t>
      </w:r>
      <w:r>
        <w:rPr>
          <w:b w:val="1"/>
          <w:bCs w:val="1"/>
          <w:rtl w:val="0"/>
          <w:lang w:val="en-US"/>
        </w:rPr>
        <w:t>O Lord of hosts, hear my prayer; give ear, O God of Jacob!</w:t>
      </w:r>
    </w:p>
    <w:p>
      <w:pPr>
        <w:pStyle w:val="Body"/>
        <w:rPr>
          <w:b w:val="1"/>
          <w:bCs w:val="1"/>
        </w:rPr>
      </w:pPr>
      <w:r>
        <w:rPr>
          <w:b w:val="1"/>
          <w:bCs w:val="1"/>
          <w:rtl w:val="0"/>
          <w:lang w:val="en-US"/>
        </w:rPr>
        <w:t xml:space="preserve"> </w:t>
      </w:r>
    </w:p>
    <w:p>
      <w:pPr>
        <w:pStyle w:val="Body"/>
      </w:pPr>
      <w:r>
        <w:rPr>
          <w:rtl w:val="0"/>
          <w:lang w:val="en-US"/>
        </w:rPr>
        <w:t xml:space="preserve">All: </w:t>
      </w:r>
      <w:r>
        <w:rPr>
          <w:rtl w:val="0"/>
        </w:rPr>
        <w:t xml:space="preserve"> </w:t>
      </w:r>
      <w:r>
        <w:rPr>
          <w:rtl w:val="0"/>
          <w:lang w:val="en-US"/>
        </w:rPr>
        <w:t>For a day in your courts is better than a thousand elsewhere. I would rather be a doorkeeper in the house of God than dwell in the tents of wickedness!</w:t>
      </w:r>
    </w:p>
    <w:p>
      <w:pPr>
        <w:pStyle w:val="Body"/>
        <w:rPr>
          <w:color w:val="000000"/>
          <w:kern w:val="28"/>
          <w:u w:color="000000"/>
        </w:rPr>
      </w:pPr>
    </w:p>
    <w:p>
      <w:pPr>
        <w:pStyle w:val="Body"/>
        <w:rPr>
          <w:b w:val="1"/>
          <w:bCs w:val="1"/>
          <w:color w:val="000000"/>
          <w:kern w:val="28"/>
          <w:u w:color="000000"/>
        </w:rPr>
      </w:pPr>
      <w:r>
        <w:rPr>
          <w:b w:val="1"/>
          <w:bCs w:val="1"/>
          <w:color w:val="000000"/>
          <w:kern w:val="28"/>
          <w:u w:color="000000"/>
          <w:rtl w:val="0"/>
        </w:rPr>
        <w:t>Prayer</w:t>
      </w:r>
    </w:p>
    <w:p>
      <w:pPr>
        <w:pStyle w:val="Body"/>
        <w:rPr>
          <w:b w:val="1"/>
          <w:bCs w:val="1"/>
          <w:color w:val="000000"/>
          <w:kern w:val="28"/>
          <w:u w:color="000000"/>
        </w:rPr>
      </w:pPr>
    </w:p>
    <w:p>
      <w:pPr>
        <w:pStyle w:val="Body"/>
        <w:rPr>
          <w:b w:val="1"/>
          <w:bCs w:val="1"/>
          <w:color w:val="000000"/>
          <w:kern w:val="28"/>
          <w:u w:color="000000"/>
        </w:rPr>
      </w:pPr>
    </w:p>
    <w:p>
      <w:pPr>
        <w:pStyle w:val="Body"/>
        <w:widowControl w:val="0"/>
        <w:spacing w:after="120" w:line="285" w:lineRule="auto"/>
        <w:rPr>
          <w:i w:val="1"/>
          <w:iCs w:val="1"/>
          <w:kern w:val="28"/>
        </w:rPr>
      </w:pPr>
      <w:r>
        <w:rPr>
          <w:b w:val="1"/>
          <w:bCs w:val="1"/>
          <w:color w:val="000000"/>
          <w:kern w:val="28"/>
          <w:u w:color="000000"/>
          <w:rtl w:val="0"/>
          <w:lang w:val="da-DK"/>
        </w:rPr>
        <w:t>Song:</w:t>
      </w:r>
      <w:r>
        <w:rPr>
          <w:b w:val="1"/>
          <w:bCs w:val="1"/>
          <w:color w:val="000000"/>
          <w:kern w:val="28"/>
          <w:u w:color="000000"/>
          <w:rtl w:val="0"/>
          <w:lang w:val="en-US"/>
        </w:rPr>
        <w:t xml:space="preserve">  </w:t>
      </w:r>
      <w:r>
        <w:rPr>
          <w:i w:val="1"/>
          <w:iCs w:val="1"/>
          <w:kern w:val="28"/>
          <w:rtl w:val="0"/>
          <w:lang w:val="en-US"/>
        </w:rPr>
        <w:t>Be Thou My Vision</w:t>
      </w:r>
    </w:p>
    <w:p>
      <w:pPr>
        <w:pStyle w:val="Body"/>
        <w:widowControl w:val="0"/>
        <w:spacing w:after="120" w:line="285" w:lineRule="auto"/>
        <w:rPr>
          <w:color w:val="000000"/>
          <w:kern w:val="28"/>
          <w:u w:color="000000"/>
        </w:rPr>
      </w:pPr>
    </w:p>
    <w:p>
      <w:pPr>
        <w:pStyle w:val="Body"/>
        <w:widowControl w:val="0"/>
        <w:spacing w:after="120" w:line="285" w:lineRule="auto"/>
        <w:rPr>
          <w:color w:val="ff0000"/>
          <w:u w:color="ff0000"/>
        </w:rPr>
      </w:pPr>
      <w:r>
        <w:rPr>
          <w:b w:val="1"/>
          <w:bCs w:val="1"/>
          <w:color w:val="000000"/>
          <w:kern w:val="28"/>
          <w:u w:color="000000"/>
          <w:rtl w:val="0"/>
          <w:lang w:val="en-US"/>
        </w:rPr>
        <w:t xml:space="preserve">Bible Teaching </w:t>
      </w:r>
      <w:r>
        <w:rPr>
          <w:kern w:val="28"/>
          <w:rtl w:val="0"/>
          <w:lang w:val="en-US"/>
        </w:rPr>
        <w:t>(Psalm 27:4)</w:t>
      </w:r>
      <w:r>
        <w:rPr>
          <w:i w:val="1"/>
          <w:iCs w:val="1"/>
          <w:kern w:val="28"/>
          <w:sz w:val="22"/>
          <w:szCs w:val="22"/>
        </w:rPr>
        <w:tab/>
      </w:r>
      <w:r>
        <w:rPr>
          <w:b w:val="1"/>
          <w:bCs w:val="1"/>
          <w:color w:val="000000"/>
          <w:kern w:val="28"/>
          <w:u w:color="000000"/>
        </w:rPr>
        <w:tab/>
      </w:r>
      <w:r>
        <w:rPr>
          <w:b w:val="1"/>
          <w:bCs w:val="1"/>
          <w:color w:val="000000"/>
          <w:kern w:val="28"/>
          <w:u w:color="000000"/>
          <w:rtl w:val="0"/>
        </w:rPr>
        <w:t xml:space="preserve">Rev. </w:t>
      </w:r>
      <w:r>
        <w:rPr>
          <w:b w:val="1"/>
          <w:bCs w:val="1"/>
          <w:color w:val="000000"/>
          <w:kern w:val="28"/>
          <w:u w:color="000000"/>
          <w:rtl w:val="0"/>
          <w:lang w:val="en-US"/>
        </w:rPr>
        <w:t>Charlie Phillips</w:t>
      </w:r>
    </w:p>
    <w:p>
      <w:pPr>
        <w:pStyle w:val="Body"/>
        <w:rPr>
          <w:color w:val="ff0000"/>
          <w:u w:color="ff0000"/>
        </w:rPr>
      </w:pPr>
    </w:p>
    <w:p>
      <w:pPr>
        <w:pStyle w:val="Body"/>
        <w:rPr>
          <w:color w:val="ff0000"/>
          <w:u w:color="ff0000"/>
        </w:rPr>
      </w:pPr>
    </w:p>
    <w:p>
      <w:pPr>
        <w:pStyle w:val="Body"/>
        <w:rPr>
          <w:color w:val="ff0000"/>
          <w:u w:color="ff0000"/>
        </w:rPr>
      </w:pPr>
    </w:p>
    <w:p>
      <w:pPr>
        <w:pStyle w:val="Body"/>
        <w:rPr>
          <w:color w:val="ff0000"/>
          <w:u w:color="ff0000"/>
        </w:rPr>
      </w:pPr>
    </w:p>
    <w:p>
      <w:pPr>
        <w:pStyle w:val="Body"/>
        <w:rPr>
          <w:color w:val="ff0000"/>
          <w:u w:color="ff0000"/>
        </w:rPr>
      </w:pPr>
    </w:p>
    <w:p>
      <w:pPr>
        <w:pStyle w:val="Body"/>
        <w:rPr>
          <w:b w:val="1"/>
          <w:bCs w:val="1"/>
        </w:rPr>
      </w:pPr>
      <w:r>
        <w:rPr>
          <w:b w:val="1"/>
          <w:bCs w:val="1"/>
          <w:rtl w:val="0"/>
          <w:lang w:val="en-US"/>
        </w:rPr>
        <w:t xml:space="preserve">Group Prayer Time </w:t>
      </w:r>
    </w:p>
    <w:p>
      <w:pPr>
        <w:pStyle w:val="Body"/>
        <w:rPr>
          <w:i w:val="1"/>
          <w:iCs w:val="1"/>
        </w:rPr>
      </w:pPr>
      <w:r>
        <w:rPr>
          <w:i w:val="1"/>
          <w:iCs w:val="1"/>
          <w:rtl w:val="0"/>
          <w:lang w:val="en-US"/>
        </w:rPr>
        <w:t>(Take the liberty to move through these needs as you feel led.)</w:t>
      </w:r>
    </w:p>
    <w:p>
      <w:pPr>
        <w:pStyle w:val="Body"/>
        <w:widowControl w:val="0"/>
        <w:spacing w:after="120" w:line="286" w:lineRule="auto"/>
      </w:pPr>
    </w:p>
    <w:p>
      <w:pPr>
        <w:pStyle w:val="Body"/>
        <w:widowControl w:val="0"/>
        <w:spacing w:after="120" w:line="286" w:lineRule="auto"/>
        <w:rPr>
          <w:b w:val="1"/>
          <w:bCs w:val="1"/>
          <w:i w:val="1"/>
          <w:iCs w:val="1"/>
          <w:kern w:val="28"/>
          <w:u w:val="single"/>
        </w:rPr>
      </w:pPr>
      <w:r>
        <w:rPr>
          <w:b w:val="1"/>
          <w:bCs w:val="1"/>
          <w:i w:val="1"/>
          <w:iCs w:val="1"/>
          <w:kern w:val="28"/>
          <w:u w:val="single"/>
          <w:rtl w:val="0"/>
          <w:lang w:val="en-US"/>
        </w:rPr>
        <w:t>Target Groups</w:t>
      </w:r>
    </w:p>
    <w:p>
      <w:pPr>
        <w:pStyle w:val="Default"/>
        <w:bidi w:val="0"/>
        <w:spacing w:line="288" w:lineRule="auto"/>
        <w:ind w:left="0" w:right="0" w:firstLine="0"/>
        <w:jc w:val="left"/>
        <w:rPr>
          <w:rFonts w:ascii="Times New Roman" w:cs="Times New Roman" w:hAnsi="Times New Roman" w:eastAsia="Times New Roman"/>
          <w:color w:val="000000"/>
          <w:sz w:val="24"/>
          <w:szCs w:val="24"/>
          <w:u w:color="4a4a4a"/>
          <w:shd w:val="clear" w:color="auto" w:fill="ffffff"/>
          <w:rtl w:val="0"/>
        </w:rPr>
      </w:pPr>
      <w:r>
        <w:rPr>
          <w:rFonts w:ascii="Times New Roman" w:hAnsi="Times New Roman" w:hint="default"/>
          <w:color w:val="ff2600"/>
          <w:sz w:val="24"/>
          <w:szCs w:val="24"/>
          <w:u w:color="4a4a4a"/>
          <w:shd w:val="clear" w:color="auto" w:fill="ffffff"/>
          <w:rtl w:val="0"/>
        </w:rPr>
        <w:t>“</w:t>
      </w:r>
      <w:r>
        <w:rPr>
          <w:rFonts w:ascii="Times New Roman" w:hAnsi="Times New Roman"/>
          <w:color w:val="ff2600"/>
          <w:sz w:val="24"/>
          <w:szCs w:val="24"/>
          <w:u w:color="4a4a4a"/>
          <w:shd w:val="clear" w:color="auto" w:fill="ffffff"/>
          <w:rtl w:val="0"/>
          <w:lang w:val="en-US"/>
        </w:rPr>
        <w:t>All authority in heaven and on earth has been given to me.</w:t>
      </w:r>
      <w:r>
        <w:rPr>
          <w:rFonts w:ascii="Times New Roman" w:hAnsi="Times New Roman" w:hint="default"/>
          <w:b w:val="1"/>
          <w:bCs w:val="1"/>
          <w:color w:val="ff2600"/>
          <w:sz w:val="24"/>
          <w:szCs w:val="24"/>
          <w:u w:color="4a4a4a"/>
          <w:shd w:val="clear" w:color="auto" w:fill="ffffff"/>
          <w:rtl w:val="0"/>
        </w:rPr>
        <w:t> </w:t>
      </w:r>
      <w:r>
        <w:rPr>
          <w:rFonts w:ascii="Times New Roman" w:hAnsi="Times New Roman"/>
          <w:color w:val="ff2600"/>
          <w:sz w:val="24"/>
          <w:szCs w:val="24"/>
          <w:u w:color="4a4a4a"/>
          <w:shd w:val="clear" w:color="auto" w:fill="ffffff"/>
          <w:rtl w:val="0"/>
          <w:lang w:val="en-US"/>
        </w:rPr>
        <w:t>Go therefore and make disciples of all nations</w:t>
      </w:r>
      <w:r>
        <w:rPr>
          <w:rFonts w:ascii="Times New Roman" w:hAnsi="Times New Roman" w:hint="default"/>
          <w:color w:val="ff2600"/>
          <w:sz w:val="24"/>
          <w:szCs w:val="24"/>
          <w:u w:color="4a4a4a"/>
          <w:shd w:val="clear" w:color="auto" w:fill="ffffff"/>
          <w:rtl w:val="0"/>
          <w:lang w:val="en-US"/>
        </w:rPr>
        <w:t>…</w:t>
      </w:r>
      <w:r>
        <w:rPr>
          <w:rFonts w:ascii="Times New Roman" w:hAnsi="Times New Roman"/>
          <w:color w:val="ff2600"/>
          <w:sz w:val="24"/>
          <w:szCs w:val="24"/>
          <w:u w:color="4a4a4a"/>
          <w:shd w:val="clear" w:color="auto" w:fill="ffffff"/>
          <w:rtl w:val="0"/>
        </w:rPr>
        <w:t xml:space="preserve"> </w:t>
      </w:r>
      <w:r>
        <w:rPr>
          <w:rFonts w:ascii="Times New Roman" w:hAnsi="Times New Roman"/>
          <w:color w:val="000000"/>
          <w:kern w:val="28"/>
          <w:sz w:val="24"/>
          <w:szCs w:val="24"/>
          <w:u w:color="4a4a4a"/>
          <w:shd w:val="clear" w:color="auto" w:fill="ffffff"/>
          <w:rtl w:val="0"/>
          <w:lang w:val="en-US"/>
        </w:rPr>
        <w:t xml:space="preserve">~ </w:t>
      </w:r>
      <w:r>
        <w:rPr>
          <w:rFonts w:ascii="Times New Roman" w:hAnsi="Times New Roman"/>
          <w:color w:val="000000"/>
          <w:kern w:val="28"/>
          <w:sz w:val="24"/>
          <w:szCs w:val="24"/>
          <w:u w:color="4a4a4a"/>
          <w:shd w:val="clear" w:color="auto" w:fill="ffffff"/>
          <w:rtl w:val="0"/>
          <w:lang w:val="en-US"/>
        </w:rPr>
        <w:t>Matthew 28:18-19a</w:t>
      </w:r>
    </w:p>
    <w:p>
      <w:pPr>
        <w:pStyle w:val="Body"/>
        <w:widowControl w:val="0"/>
        <w:spacing w:after="120" w:line="286" w:lineRule="auto"/>
        <w:rPr>
          <w:kern w:val="28"/>
        </w:rPr>
      </w:pPr>
      <w:r>
        <w:rPr>
          <w:kern w:val="28"/>
          <w:rtl w:val="0"/>
          <w:lang w:val="en-US"/>
        </w:rPr>
        <w:t xml:space="preserve">~ Spend time </w:t>
      </w:r>
      <w:r>
        <w:rPr>
          <w:kern w:val="28"/>
          <w:rtl w:val="0"/>
          <w:lang w:val="en-US"/>
        </w:rPr>
        <w:t>praying for people in your target groups</w:t>
      </w:r>
    </w:p>
    <w:p>
      <w:pPr>
        <w:pStyle w:val="No Spacing"/>
        <w:numPr>
          <w:ilvl w:val="0"/>
          <w:numId w:val="2"/>
        </w:numPr>
        <w:spacing w:after="120" w:line="286" w:lineRule="auto"/>
        <w:rPr>
          <w:lang w:val="en-US"/>
        </w:rPr>
      </w:pPr>
      <w:r>
        <w:rPr>
          <w:kern w:val="28"/>
          <w:rtl w:val="0"/>
          <w:lang w:val="en-US"/>
        </w:rPr>
        <w:t xml:space="preserve">For seeds of faith to be planted in our friends and family </w:t>
      </w:r>
    </w:p>
    <w:p>
      <w:pPr>
        <w:pStyle w:val="No Spacing"/>
        <w:numPr>
          <w:ilvl w:val="0"/>
          <w:numId w:val="2"/>
        </w:numPr>
        <w:spacing w:after="120" w:line="286" w:lineRule="auto"/>
        <w:rPr>
          <w:lang w:val="en-US"/>
        </w:rPr>
      </w:pPr>
      <w:r>
        <w:rPr>
          <w:kern w:val="28"/>
          <w:rtl w:val="0"/>
          <w:lang w:val="en-US"/>
        </w:rPr>
        <w:t>For God to draw lost people to us in our day-to-day lives</w:t>
      </w:r>
    </w:p>
    <w:p>
      <w:pPr>
        <w:pStyle w:val="No Spacing"/>
        <w:numPr>
          <w:ilvl w:val="0"/>
          <w:numId w:val="2"/>
        </w:numPr>
        <w:spacing w:after="120" w:line="286" w:lineRule="auto"/>
        <w:rPr>
          <w:lang w:val="en-US"/>
        </w:rPr>
      </w:pPr>
      <w:r>
        <w:rPr>
          <w:kern w:val="28"/>
          <w:rtl w:val="0"/>
          <w:lang w:val="en-US"/>
        </w:rPr>
        <w:t xml:space="preserve">For new connections to under-churched people </w:t>
      </w:r>
    </w:p>
    <w:p>
      <w:pPr>
        <w:pStyle w:val="Body"/>
        <w:widowControl w:val="0"/>
        <w:spacing w:after="120" w:line="286" w:lineRule="auto"/>
        <w:rPr>
          <w:kern w:val="28"/>
        </w:rPr>
      </w:pPr>
    </w:p>
    <w:p>
      <w:pPr>
        <w:pStyle w:val="Body"/>
        <w:widowControl w:val="0"/>
        <w:spacing w:after="120" w:line="286" w:lineRule="auto"/>
        <w:rPr>
          <w:b w:val="1"/>
          <w:bCs w:val="1"/>
          <w:i w:val="1"/>
          <w:iCs w:val="1"/>
          <w:kern w:val="28"/>
          <w:u w:val="single"/>
        </w:rPr>
      </w:pPr>
      <w:r>
        <w:rPr>
          <w:b w:val="1"/>
          <w:bCs w:val="1"/>
          <w:i w:val="1"/>
          <w:iCs w:val="1"/>
          <w:kern w:val="28"/>
          <w:u w:val="single"/>
          <w:rtl w:val="0"/>
          <w:lang w:val="en-US"/>
        </w:rPr>
        <w:t>Confession</w:t>
      </w:r>
    </w:p>
    <w:p>
      <w:pPr>
        <w:pStyle w:val="Body"/>
        <w:widowControl w:val="0"/>
        <w:spacing w:after="120" w:line="286" w:lineRule="auto"/>
        <w:rPr>
          <w:kern w:val="28"/>
        </w:rPr>
      </w:pPr>
      <w:r>
        <w:rPr>
          <w:color w:val="ff0000"/>
          <w:kern w:val="28"/>
          <w:u w:color="ff0000"/>
          <w:rtl w:val="0"/>
          <w:lang w:val="en-US"/>
        </w:rPr>
        <w:t>Create in me a clean heart, O God, and renew a right spirit within me. Cast me not away from your presence, and take not your Holy Spirit from me. Restore to me the joy of your salvation, and uphold me with a willing spirit.</w:t>
      </w:r>
      <w:r>
        <w:rPr>
          <w:color w:val="ff0000"/>
          <w:kern w:val="28"/>
          <w:u w:color="ff0000"/>
          <w:rtl w:val="0"/>
        </w:rPr>
        <w:t xml:space="preserve"> </w:t>
      </w:r>
      <w:r>
        <w:rPr>
          <w:kern w:val="28"/>
          <w:rtl w:val="0"/>
          <w:lang w:val="en-US"/>
        </w:rPr>
        <w:t xml:space="preserve">~ </w:t>
      </w:r>
      <w:r>
        <w:rPr>
          <w:kern w:val="28"/>
          <w:rtl w:val="0"/>
          <w:lang w:val="en-US"/>
        </w:rPr>
        <w:t>Psalm</w:t>
      </w:r>
      <w:r>
        <w:rPr>
          <w:kern w:val="28"/>
          <w:rtl w:val="0"/>
        </w:rPr>
        <w:t xml:space="preserve"> </w:t>
      </w:r>
      <w:r>
        <w:rPr>
          <w:kern w:val="28"/>
          <w:rtl w:val="0"/>
          <w:lang w:val="en-US"/>
        </w:rPr>
        <w:t>5</w:t>
      </w:r>
      <w:r>
        <w:rPr>
          <w:kern w:val="28"/>
          <w:rtl w:val="0"/>
          <w:lang w:val="ru-RU"/>
        </w:rPr>
        <w:t>1:</w:t>
      </w:r>
      <w:r>
        <w:rPr>
          <w:kern w:val="28"/>
          <w:rtl w:val="0"/>
          <w:lang w:val="en-US"/>
        </w:rPr>
        <w:t>10-12</w:t>
      </w:r>
    </w:p>
    <w:p>
      <w:pPr>
        <w:pStyle w:val="Body"/>
        <w:widowControl w:val="0"/>
        <w:spacing w:after="120" w:line="286" w:lineRule="auto"/>
        <w:rPr>
          <w:kern w:val="28"/>
        </w:rPr>
      </w:pPr>
      <w:r>
        <w:rPr>
          <w:kern w:val="28"/>
          <w:rtl w:val="0"/>
          <w:lang w:val="en-US"/>
        </w:rPr>
        <w:t xml:space="preserve">~ Spend time </w:t>
      </w:r>
      <w:r>
        <w:rPr>
          <w:kern w:val="28"/>
          <w:rtl w:val="0"/>
          <w:lang w:val="en-US"/>
        </w:rPr>
        <w:t>confessing sin and acknowledging the need for his mercy and forgiveness</w:t>
      </w:r>
    </w:p>
    <w:p>
      <w:pPr>
        <w:pStyle w:val="No Spacing"/>
        <w:numPr>
          <w:ilvl w:val="0"/>
          <w:numId w:val="2"/>
        </w:numPr>
        <w:spacing w:after="120" w:line="286" w:lineRule="auto"/>
        <w:rPr>
          <w:lang w:val="en-US"/>
        </w:rPr>
      </w:pPr>
      <w:r>
        <w:rPr>
          <w:kern w:val="28"/>
          <w:rtl w:val="0"/>
          <w:lang w:val="en-US"/>
        </w:rPr>
        <w:t>For not asking for the presence and power of the Holy Spirit</w:t>
      </w:r>
    </w:p>
    <w:p>
      <w:pPr>
        <w:pStyle w:val="No Spacing"/>
        <w:numPr>
          <w:ilvl w:val="0"/>
          <w:numId w:val="2"/>
        </w:numPr>
        <w:spacing w:after="120" w:line="286" w:lineRule="auto"/>
        <w:rPr>
          <w:lang w:val="en-US"/>
        </w:rPr>
      </w:pPr>
      <w:r>
        <w:rPr>
          <w:kern w:val="28"/>
          <w:rtl w:val="0"/>
          <w:lang w:val="en-US"/>
        </w:rPr>
        <w:t>For not living in the power of the resurrection</w:t>
      </w:r>
    </w:p>
    <w:p>
      <w:pPr>
        <w:pStyle w:val="No Spacing"/>
        <w:numPr>
          <w:ilvl w:val="0"/>
          <w:numId w:val="2"/>
        </w:numPr>
        <w:spacing w:after="120" w:line="286" w:lineRule="auto"/>
        <w:rPr>
          <w:lang w:val="en-US"/>
        </w:rPr>
      </w:pPr>
      <w:r>
        <w:rPr>
          <w:kern w:val="28"/>
          <w:rtl w:val="0"/>
          <w:lang w:val="en-US"/>
        </w:rPr>
        <w:t>For letting sin fester in our hearts</w:t>
      </w:r>
    </w:p>
    <w:p>
      <w:pPr>
        <w:pStyle w:val="No Spacing"/>
        <w:spacing w:after="120" w:line="286" w:lineRule="auto"/>
        <w:rPr>
          <w:kern w:val="28"/>
        </w:rPr>
      </w:pPr>
    </w:p>
    <w:p>
      <w:pPr>
        <w:pStyle w:val="Body"/>
        <w:widowControl w:val="0"/>
        <w:spacing w:after="120" w:line="286" w:lineRule="auto"/>
        <w:rPr>
          <w:kern w:val="28"/>
        </w:rPr>
      </w:pPr>
    </w:p>
    <w:p>
      <w:pPr>
        <w:pStyle w:val="Body"/>
        <w:widowControl w:val="0"/>
        <w:spacing w:after="120" w:line="286" w:lineRule="auto"/>
      </w:pPr>
    </w:p>
    <w:p>
      <w:pPr>
        <w:pStyle w:val="Body"/>
        <w:widowControl w:val="0"/>
        <w:spacing w:line="286" w:lineRule="auto"/>
        <w:rPr>
          <w:b w:val="1"/>
          <w:bCs w:val="1"/>
          <w:i w:val="1"/>
          <w:iCs w:val="1"/>
          <w:kern w:val="28"/>
          <w:u w:val="single"/>
        </w:rPr>
      </w:pPr>
      <w:r>
        <w:rPr>
          <w:rFonts w:ascii="Calibri" w:cs="Calibri" w:hAnsi="Calibri" w:eastAsia="Calibri"/>
          <w:kern w:val="28"/>
          <w:rtl w:val="0"/>
          <w:lang w:val="en-US"/>
        </w:rPr>
        <w:t> </w:t>
      </w:r>
      <w:r>
        <w:rPr>
          <w:b w:val="1"/>
          <w:bCs w:val="1"/>
          <w:i w:val="1"/>
          <w:iCs w:val="1"/>
          <w:kern w:val="28"/>
          <w:u w:val="single"/>
          <w:rtl w:val="0"/>
          <w:lang w:val="en-US"/>
        </w:rPr>
        <w:t>Thanksgiving</w:t>
      </w:r>
    </w:p>
    <w:p>
      <w:pPr>
        <w:pStyle w:val="Body"/>
        <w:widowControl w:val="0"/>
        <w:spacing w:after="120" w:line="286" w:lineRule="auto"/>
        <w:rPr>
          <w:b w:val="1"/>
          <w:bCs w:val="1"/>
          <w:i w:val="1"/>
          <w:iCs w:val="1"/>
          <w:kern w:val="28"/>
          <w:u w:val="single"/>
        </w:rPr>
      </w:pPr>
      <w:r>
        <w:rPr>
          <w:b w:val="1"/>
          <w:bCs w:val="1"/>
          <w:i w:val="1"/>
          <w:iCs w:val="1"/>
          <w:color w:val="ff2600"/>
          <w:kern w:val="28"/>
          <w:rtl w:val="0"/>
          <w:lang w:val="en-US"/>
        </w:rPr>
        <w:t>“</w:t>
      </w:r>
      <w:r>
        <w:rPr>
          <w:color w:val="ff0000"/>
          <w:kern w:val="28"/>
          <w:u w:color="ff0000"/>
          <w:rtl w:val="0"/>
          <w:lang w:val="en-US"/>
        </w:rPr>
        <w:t>Give thanks to the Lord, for he is good, for his steadfast love endures forever.</w:t>
      </w:r>
      <w:r>
        <w:rPr>
          <w:color w:val="ff0000"/>
          <w:kern w:val="28"/>
          <w:u w:color="ff0000"/>
          <w:rtl w:val="0"/>
        </w:rPr>
        <w:t xml:space="preserve"> </w:t>
      </w:r>
      <w:r>
        <w:rPr>
          <w:kern w:val="28"/>
          <w:rtl w:val="0"/>
          <w:lang w:val="en-US"/>
        </w:rPr>
        <w:t xml:space="preserve">~ </w:t>
      </w:r>
      <w:r>
        <w:rPr>
          <w:kern w:val="28"/>
          <w:rtl w:val="0"/>
          <w:lang w:val="en-US"/>
        </w:rPr>
        <w:t>Psalm 136:1</w:t>
      </w:r>
    </w:p>
    <w:p>
      <w:pPr>
        <w:pStyle w:val="No Spacing"/>
        <w:spacing w:after="120" w:line="286" w:lineRule="auto"/>
        <w:rPr>
          <w:kern w:val="28"/>
        </w:rPr>
      </w:pPr>
      <w:r>
        <w:rPr>
          <w:kern w:val="28"/>
          <w:rtl w:val="0"/>
          <w:lang w:val="en-US"/>
        </w:rPr>
        <w:t xml:space="preserve">~ </w:t>
      </w:r>
      <w:r>
        <w:rPr>
          <w:kern w:val="28"/>
          <w:rtl w:val="0"/>
          <w:lang w:val="en-US"/>
        </w:rPr>
        <w:t>Spend time sharing the many reasons you</w:t>
      </w:r>
      <w:r>
        <w:rPr>
          <w:kern w:val="28"/>
          <w:rtl w:val="0"/>
          <w:lang w:val="en-US"/>
        </w:rPr>
        <w:t>’</w:t>
      </w:r>
      <w:r>
        <w:rPr>
          <w:kern w:val="28"/>
          <w:rtl w:val="0"/>
          <w:lang w:val="en-US"/>
        </w:rPr>
        <w:t>re thankful to God (for His grace, love, sustenance, etc).</w:t>
      </w:r>
    </w:p>
    <w:p>
      <w:pPr>
        <w:pStyle w:val="No Spacing"/>
        <w:numPr>
          <w:ilvl w:val="0"/>
          <w:numId w:val="2"/>
        </w:numPr>
        <w:spacing w:after="120" w:line="286" w:lineRule="auto"/>
        <w:rPr>
          <w:lang w:val="en-US"/>
        </w:rPr>
      </w:pPr>
      <w:r>
        <w:rPr>
          <w:kern w:val="28"/>
          <w:rtl w:val="0"/>
          <w:lang w:val="en-US"/>
        </w:rPr>
        <w:t>Easter Sunday turnout and celebration</w:t>
      </w:r>
    </w:p>
    <w:p>
      <w:pPr>
        <w:pStyle w:val="No Spacing"/>
        <w:numPr>
          <w:ilvl w:val="0"/>
          <w:numId w:val="2"/>
        </w:numPr>
        <w:spacing w:after="120" w:line="286" w:lineRule="auto"/>
        <w:rPr>
          <w:lang w:val="en-US"/>
        </w:rPr>
      </w:pPr>
      <w:r>
        <w:rPr>
          <w:kern w:val="28"/>
          <w:rtl w:val="0"/>
          <w:lang w:val="en-US"/>
        </w:rPr>
        <w:t>Hope Mann joining our staff</w:t>
      </w:r>
    </w:p>
    <w:p>
      <w:pPr>
        <w:pStyle w:val="No Spacing"/>
        <w:numPr>
          <w:ilvl w:val="0"/>
          <w:numId w:val="2"/>
        </w:numPr>
        <w:spacing w:after="120" w:line="286" w:lineRule="auto"/>
        <w:rPr>
          <w:lang w:val="en-US"/>
        </w:rPr>
      </w:pPr>
      <w:r>
        <w:rPr>
          <w:kern w:val="28"/>
          <w:rtl w:val="0"/>
          <w:lang w:val="en-US"/>
        </w:rPr>
        <w:t>New Elders and Deacons</w:t>
      </w:r>
    </w:p>
    <w:p>
      <w:pPr>
        <w:pStyle w:val="Body"/>
        <w:widowControl w:val="0"/>
        <w:spacing w:after="120" w:line="288" w:lineRule="auto"/>
        <w:rPr>
          <w:kern w:val="28"/>
          <w:sz w:val="20"/>
          <w:szCs w:val="20"/>
        </w:rPr>
      </w:pPr>
      <w:r>
        <w:rPr>
          <w:kern w:val="28"/>
          <w:sz w:val="20"/>
          <w:szCs w:val="20"/>
          <w:u w:color="ff0000"/>
        </w:rPr>
        <w:tab/>
      </w:r>
      <w:r>
        <w:rPr>
          <w:kern w:val="28"/>
          <w:sz w:val="20"/>
          <w:szCs w:val="20"/>
          <w:shd w:val="clear" w:color="auto" w:fill="ffff00"/>
          <w:rtl w:val="0"/>
          <w:lang w:val="en-US"/>
        </w:rPr>
        <w:t xml:space="preserve">~ Feel free to share your </w:t>
      </w:r>
      <w:r>
        <w:rPr>
          <w:kern w:val="28"/>
          <w:sz w:val="20"/>
          <w:szCs w:val="20"/>
          <w:shd w:val="clear" w:color="auto" w:fill="ffff00"/>
          <w:rtl w:val="0"/>
          <w:lang w:val="en-US"/>
        </w:rPr>
        <w:t>personal reasons for thanksgiving</w:t>
      </w:r>
      <w:r>
        <w:rPr>
          <w:kern w:val="28"/>
          <w:sz w:val="20"/>
          <w:szCs w:val="20"/>
          <w:shd w:val="clear" w:color="auto" w:fill="ffff00"/>
          <w:rtl w:val="0"/>
        </w:rPr>
        <w:t>.</w:t>
      </w:r>
    </w:p>
    <w:p>
      <w:pPr>
        <w:pStyle w:val="Body"/>
        <w:widowControl w:val="0"/>
        <w:spacing w:after="120" w:line="285" w:lineRule="auto"/>
        <w:rPr>
          <w:kern w:val="28"/>
        </w:rPr>
      </w:pPr>
    </w:p>
    <w:p>
      <w:pPr>
        <w:pStyle w:val="Body"/>
        <w:widowControl w:val="0"/>
        <w:spacing w:after="120" w:line="285" w:lineRule="auto"/>
        <w:rPr>
          <w:b w:val="1"/>
          <w:bCs w:val="1"/>
          <w:i w:val="1"/>
          <w:iCs w:val="1"/>
          <w:kern w:val="28"/>
          <w:u w:val="single"/>
        </w:rPr>
      </w:pPr>
      <w:r>
        <w:rPr>
          <w:b w:val="1"/>
          <w:bCs w:val="1"/>
          <w:i w:val="1"/>
          <w:iCs w:val="1"/>
          <w:kern w:val="28"/>
          <w:u w:val="single"/>
          <w:rtl w:val="0"/>
          <w:lang w:val="en-US"/>
        </w:rPr>
        <w:t>Supplication</w:t>
      </w:r>
      <w:r>
        <w:rPr>
          <w:kern w:val="28"/>
          <w:rtl w:val="0"/>
        </w:rPr>
        <w:t xml:space="preserve"> </w:t>
      </w:r>
    </w:p>
    <w:p>
      <w:pPr>
        <w:pStyle w:val="Body"/>
        <w:widowControl w:val="0"/>
        <w:spacing w:after="120" w:line="285" w:lineRule="auto"/>
        <w:rPr>
          <w:kern w:val="28"/>
        </w:rPr>
      </w:pPr>
      <w:r>
        <w:rPr>
          <w:color w:val="ff0000"/>
          <w:kern w:val="28"/>
          <w:u w:color="ff0000"/>
          <w:rtl w:val="0"/>
          <w:lang w:val="en-US"/>
        </w:rPr>
        <w:t xml:space="preserve">Cast all your anxiety on him because he cares for you. </w:t>
      </w:r>
      <w:r>
        <w:rPr>
          <w:kern w:val="28"/>
          <w:u w:color="ff0000"/>
          <w:rtl w:val="0"/>
        </w:rPr>
        <w:t>~ 1 Pet. 5:7</w:t>
      </w:r>
    </w:p>
    <w:p>
      <w:pPr>
        <w:pStyle w:val="Body"/>
        <w:widowControl w:val="0"/>
        <w:spacing w:after="120"/>
        <w:rPr>
          <w:kern w:val="28"/>
        </w:rPr>
      </w:pPr>
      <w:r>
        <w:rPr>
          <w:kern w:val="28"/>
          <w:rtl w:val="0"/>
          <w:lang w:val="en-US"/>
        </w:rPr>
        <w:t xml:space="preserve">~ Pray for: </w:t>
      </w:r>
    </w:p>
    <w:p>
      <w:pPr>
        <w:pStyle w:val="List Paragraph"/>
        <w:widowControl w:val="0"/>
        <w:numPr>
          <w:ilvl w:val="1"/>
          <w:numId w:val="4"/>
        </w:numPr>
        <w:bidi w:val="0"/>
        <w:spacing w:after="120"/>
        <w:ind w:right="0"/>
        <w:jc w:val="left"/>
        <w:rPr>
          <w:rtl w:val="0"/>
          <w:lang w:val="en-US"/>
        </w:rPr>
      </w:pPr>
      <w:r>
        <w:rPr>
          <w:kern w:val="28"/>
          <w:rtl w:val="0"/>
          <w:lang w:val="en-US"/>
        </w:rPr>
        <w:t>Chris and Minty Swanson</w:t>
      </w:r>
    </w:p>
    <w:p>
      <w:pPr>
        <w:pStyle w:val="List Paragraph"/>
        <w:widowControl w:val="0"/>
        <w:numPr>
          <w:ilvl w:val="1"/>
          <w:numId w:val="4"/>
        </w:numPr>
        <w:bidi w:val="0"/>
        <w:spacing w:after="120"/>
        <w:ind w:right="0"/>
        <w:jc w:val="left"/>
        <w:rPr>
          <w:rtl w:val="0"/>
          <w:lang w:val="en-US"/>
        </w:rPr>
      </w:pPr>
      <w:r>
        <w:rPr>
          <w:kern w:val="28"/>
          <w:rtl w:val="0"/>
          <w:lang w:val="en-US"/>
        </w:rPr>
        <w:t>Bill and Kay Gifford</w:t>
      </w:r>
    </w:p>
    <w:p>
      <w:pPr>
        <w:pStyle w:val="List Paragraph"/>
        <w:widowControl w:val="0"/>
        <w:numPr>
          <w:ilvl w:val="1"/>
          <w:numId w:val="4"/>
        </w:numPr>
        <w:bidi w:val="0"/>
        <w:spacing w:after="120"/>
        <w:ind w:right="0"/>
        <w:jc w:val="left"/>
        <w:rPr>
          <w:rtl w:val="0"/>
          <w:lang w:val="en-US"/>
        </w:rPr>
      </w:pPr>
      <w:r>
        <w:rPr>
          <w:kern w:val="28"/>
          <w:rtl w:val="0"/>
          <w:lang w:val="en-US"/>
        </w:rPr>
        <w:t>Nicole Halter</w:t>
      </w:r>
    </w:p>
    <w:p>
      <w:pPr>
        <w:pStyle w:val="List Paragraph"/>
        <w:widowControl w:val="0"/>
        <w:numPr>
          <w:ilvl w:val="1"/>
          <w:numId w:val="4"/>
        </w:numPr>
        <w:bidi w:val="0"/>
        <w:spacing w:after="120"/>
        <w:ind w:right="0"/>
        <w:jc w:val="left"/>
        <w:rPr>
          <w:rtl w:val="0"/>
          <w:lang w:val="en-US"/>
        </w:rPr>
      </w:pPr>
      <w:r>
        <w:rPr>
          <w:kern w:val="28"/>
          <w:rtl w:val="0"/>
          <w:lang w:val="en-US"/>
        </w:rPr>
        <w:t>Doug and Diane Magnus</w:t>
      </w:r>
    </w:p>
    <w:p>
      <w:pPr>
        <w:pStyle w:val="List Paragraph"/>
        <w:widowControl w:val="0"/>
        <w:numPr>
          <w:ilvl w:val="1"/>
          <w:numId w:val="4"/>
        </w:numPr>
        <w:bidi w:val="0"/>
        <w:spacing w:after="120"/>
        <w:ind w:right="0"/>
        <w:jc w:val="left"/>
        <w:rPr>
          <w:rtl w:val="0"/>
          <w:lang w:val="en-US"/>
        </w:rPr>
      </w:pPr>
      <w:r>
        <w:rPr>
          <w:kern w:val="28"/>
          <w:rtl w:val="0"/>
          <w:lang w:val="en-US"/>
        </w:rPr>
        <w:t>Vision of Westminster</w:t>
      </w:r>
    </w:p>
    <w:p>
      <w:pPr>
        <w:pStyle w:val="Body"/>
        <w:widowControl w:val="0"/>
        <w:spacing w:after="120" w:line="285" w:lineRule="auto"/>
        <w:rPr>
          <w:kern w:val="28"/>
          <w:sz w:val="20"/>
          <w:szCs w:val="20"/>
        </w:rPr>
      </w:pPr>
      <w:r>
        <w:rPr>
          <w:kern w:val="28"/>
          <w:sz w:val="20"/>
          <w:szCs w:val="20"/>
        </w:rPr>
        <w:tab/>
      </w:r>
      <w:r>
        <w:rPr>
          <w:kern w:val="28"/>
          <w:sz w:val="20"/>
          <w:szCs w:val="20"/>
          <w:shd w:val="clear" w:color="auto" w:fill="ffff00"/>
          <w:rtl w:val="0"/>
          <w:lang w:val="en-US"/>
        </w:rPr>
        <w:t>~ Feel free to share your needs.</w:t>
      </w:r>
    </w:p>
    <w:p>
      <w:pPr>
        <w:pStyle w:val="Body"/>
        <w:rPr>
          <w:b w:val="1"/>
          <w:bCs w:val="1"/>
          <w:color w:val="ff0000"/>
          <w:kern w:val="28"/>
          <w:u w:color="ff0000"/>
        </w:rPr>
      </w:pPr>
    </w:p>
    <w:p>
      <w:pPr>
        <w:pStyle w:val="Body"/>
        <w:widowControl w:val="0"/>
        <w:spacing w:after="120" w:line="285" w:lineRule="auto"/>
      </w:pPr>
      <w:r>
        <w:rPr>
          <w:b w:val="1"/>
          <w:bCs w:val="1"/>
          <w:color w:val="ff0000"/>
          <w:kern w:val="28"/>
          <w:u w:color="ff0000"/>
          <w:rtl w:val="0"/>
        </w:rPr>
        <w:t xml:space="preserve"> (7:25) </w:t>
      </w:r>
      <w:r>
        <w:rPr>
          <w:b w:val="1"/>
          <w:bCs w:val="1"/>
          <w:kern w:val="28"/>
          <w:rtl w:val="0"/>
          <w:lang w:val="en-US"/>
        </w:rPr>
        <w:t>Concluding Corporate Prayer</w:t>
      </w:r>
    </w:p>
    <w:p>
      <w:pPr>
        <w:pStyle w:val="Body"/>
        <w:widowControl w:val="0"/>
        <w:spacing w:after="120" w:line="285" w:lineRule="auto"/>
      </w:pPr>
      <w:r>
        <w:rPr>
          <w:rtl w:val="0"/>
          <w:lang w:val="en-US"/>
        </w:rPr>
        <w:t xml:space="preserve"> </w:t>
      </w:r>
      <w:r>
        <w:rPr>
          <w:b w:val="1"/>
          <w:bCs w:val="1"/>
          <w:color w:val="ff0000"/>
          <w:kern w:val="28"/>
          <w:u w:color="ff0000"/>
          <w:rtl w:val="0"/>
        </w:rPr>
        <w:t xml:space="preserve">(7:26 PM) </w:t>
      </w:r>
      <w:r>
        <w:rPr>
          <w:b w:val="1"/>
          <w:bCs w:val="1"/>
          <w:kern w:val="28"/>
          <w:rtl w:val="0"/>
          <w:lang w:val="da-DK"/>
        </w:rPr>
        <w:t>Song:</w:t>
      </w:r>
      <w:r>
        <w:rPr>
          <w:b w:val="1"/>
          <w:bCs w:val="1"/>
          <w:kern w:val="28"/>
          <w:rtl w:val="0"/>
          <w:lang w:val="en-US"/>
        </w:rPr>
        <w:t xml:space="preserve"> </w:t>
      </w:r>
      <w:r>
        <w:rPr>
          <w:i w:val="1"/>
          <w:iCs w:val="1"/>
          <w:kern w:val="28"/>
          <w:rtl w:val="0"/>
          <w:lang w:val="en-US"/>
        </w:rPr>
        <w:t xml:space="preserve"> Great is Thy Faithfulness </w:t>
      </w:r>
    </w:p>
    <w:p>
      <w:pPr>
        <w:pStyle w:val="Body"/>
        <w:widowControl w:val="0"/>
        <w:spacing w:after="120" w:line="285" w:lineRule="auto"/>
        <w:rPr>
          <w:b w:val="1"/>
          <w:bCs w:val="1"/>
          <w:kern w:val="28"/>
        </w:rPr>
      </w:pPr>
      <w:r>
        <w:rPr>
          <w:b w:val="1"/>
          <w:bCs w:val="1"/>
          <w:kern w:val="28"/>
          <w:rtl w:val="0"/>
          <w:lang w:val="en-US"/>
        </w:rPr>
        <w:t>Benediction</w:t>
      </w:r>
    </w:p>
    <w:p>
      <w:pPr>
        <w:pStyle w:val="Body"/>
        <w:widowControl w:val="0"/>
        <w:numPr>
          <w:ilvl w:val="0"/>
          <w:numId w:val="6"/>
        </w:numPr>
        <w:spacing w:after="120" w:line="285" w:lineRule="auto"/>
        <w:rPr>
          <w:sz w:val="22"/>
          <w:szCs w:val="22"/>
          <w:lang w:val="en-US"/>
        </w:rPr>
      </w:pPr>
      <w:r>
        <w:rPr>
          <w:kern w:val="28"/>
          <w:sz w:val="22"/>
          <w:szCs w:val="22"/>
          <w:rtl w:val="0"/>
          <w:lang w:val="en-US"/>
        </w:rPr>
        <w:t>04</w:t>
      </w:r>
      <w:r>
        <w:rPr>
          <w:kern w:val="28"/>
          <w:sz w:val="22"/>
          <w:szCs w:val="22"/>
          <w:rtl w:val="0"/>
          <w:lang w:val="en-US"/>
        </w:rPr>
        <w:t>/03</w:t>
      </w:r>
      <w:r>
        <w:rPr>
          <w:kern w:val="28"/>
          <w:sz w:val="22"/>
          <w:szCs w:val="22"/>
          <w:rtl w:val="0"/>
          <w:lang w:val="en-US"/>
        </w:rPr>
        <w:t xml:space="preserve"> Hot Spot: </w:t>
      </w:r>
      <w:r>
        <w:rPr>
          <w:i w:val="1"/>
          <w:iCs w:val="1"/>
          <w:kern w:val="28"/>
          <w:sz w:val="22"/>
          <w:szCs w:val="22"/>
          <w:rtl w:val="0"/>
          <w:lang w:val="en-US"/>
        </w:rPr>
        <w:t>Culver</w:t>
      </w:r>
      <w:r>
        <w:rPr>
          <w:i w:val="1"/>
          <w:iCs w:val="1"/>
          <w:kern w:val="28"/>
          <w:sz w:val="22"/>
          <w:szCs w:val="22"/>
          <w:rtl w:val="0"/>
          <w:lang w:val="en-US"/>
        </w:rPr>
        <w:t>’</w:t>
      </w:r>
      <w:r>
        <w:rPr>
          <w:i w:val="1"/>
          <w:iCs w:val="1"/>
          <w:kern w:val="28"/>
          <w:sz w:val="22"/>
          <w:szCs w:val="22"/>
          <w:rtl w:val="0"/>
          <w:lang w:val="en-US"/>
        </w:rPr>
        <w:t>s</w:t>
      </w:r>
    </w:p>
    <w:p>
      <w:pPr>
        <w:pStyle w:val="Body"/>
        <w:widowControl w:val="0"/>
        <w:spacing w:after="120" w:line="285" w:lineRule="auto"/>
      </w:pPr>
      <w:r>
        <w:rPr>
          <w:kern w:val="28"/>
          <w:sz w:val="22"/>
          <w:szCs w:val="22"/>
          <w:rtl w:val="0"/>
          <w:lang w:val="en-US"/>
        </w:rPr>
        <w:t xml:space="preserve">(The next prayer gathering will be </w:t>
      </w:r>
      <w:r>
        <w:rPr>
          <w:b w:val="1"/>
          <w:bCs w:val="1"/>
          <w:kern w:val="28"/>
          <w:sz w:val="22"/>
          <w:szCs w:val="22"/>
          <w:rtl w:val="0"/>
          <w:lang w:val="en-US"/>
        </w:rPr>
        <w:t>May 1st</w:t>
      </w:r>
      <w:r>
        <w:rPr>
          <w:b w:val="1"/>
          <w:bCs w:val="1"/>
          <w:kern w:val="28"/>
          <w:sz w:val="22"/>
          <w:szCs w:val="22"/>
          <w:rtl w:val="0"/>
        </w:rPr>
        <w:t xml:space="preserve"> </w:t>
      </w:r>
      <w:r>
        <w:rPr>
          <w:kern w:val="28"/>
          <w:sz w:val="22"/>
          <w:szCs w:val="22"/>
          <w:rtl w:val="0"/>
        </w:rPr>
        <w:t>at 6:30 pm)</w:t>
      </w:r>
    </w:p>
    <w:sectPr>
      <w:headerReference w:type="default" r:id="rId4"/>
      <w:footerReference w:type="default" r:id="rId5"/>
      <w:pgSz w:w="15840" w:h="12240" w:orient="landscape"/>
      <w:pgMar w:top="720" w:right="720" w:bottom="720" w:left="720" w:header="720" w:footer="720"/>
      <w:cols w:space="144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9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45"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65"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85"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05"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25"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45"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65"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nothing"/>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color w:val="0000ff"/>
      <w:u w:val="single" w:color="0000ff"/>
    </w:rPr>
  </w:style>
  <w:style w:type="character" w:styleId="Hyperlink.0">
    <w:name w:val="Hyperlink.0"/>
    <w:basedOn w:val="Link"/>
    <w:next w:val="Hyperlink.0"/>
    <w:rPr>
      <w:color w:val="000000"/>
      <w:u w:val="no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Bullets">
    <w:name w:val="Bullets"/>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